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33A9" w:rsidRDefault="004533A9" w:rsidP="004533A9">
      <w:pPr>
        <w:pStyle w:val="1"/>
      </w:pPr>
      <w:bookmarkStart w:id="0" w:name="_Toc193913918"/>
      <w:r>
        <w:t>ФИЗИЧЕСКАЯ КУЛЬТУРА</w:t>
      </w:r>
      <w:bookmarkEnd w:id="0"/>
    </w:p>
    <w:p w:rsidR="004533A9" w:rsidRDefault="004533A9" w:rsidP="004533A9">
      <w:pPr>
        <w:pStyle w:val="ConsPlusNormal"/>
        <w:ind w:firstLine="540"/>
        <w:jc w:val="both"/>
      </w:pPr>
      <w:r>
        <w:t xml:space="preserve">148) в </w:t>
      </w:r>
      <w:hyperlink r:id="rId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168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hyperlink r:id="rId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168.2.1.33</w:t>
        </w:r>
      </w:hyperlink>
      <w:r>
        <w:t xml:space="preserve"> изложить в следующей редакции: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"168.2.1.33. Общее число часов, рекомендованных для изучения физической культуры - 405 часов: в 1 классе - 99 часов (3 часа в неделю), во 2 классе - 102 часа (3 часа в неделю), в 3 классе - 102 часа (3 часа в неделю), в 4 классе - 102 часа (3 часа в неделю).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Общее число часов, рекомендованных </w:t>
      </w:r>
      <w:bookmarkStart w:id="1" w:name="_GoBack"/>
      <w:bookmarkEnd w:id="1"/>
      <w:r>
        <w:t>для изучения физической культуры по варианту N 1 федерального учебного плана - 303 часа: в 1 классе - 99 часов (3 часа в неделю), во 2 классе - 68 часов (2 часа в неделю), в 3 классе - 68 часов (2 часа в неделю), в 4 классе - 68 часов (2 часа в неделю).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Общее число часов, рекомендованных для изучения физической культуры по вариантам NN 2, 3 - 5 федерального учебного плана - 270 часов: в 1 классе - 66 часов (2 часа в неделю), во 2 классе - 68 часов (2 часа в неделю), в 3 классе - 68 часов (2 часа в неделю), в 4 классе - 68 часов (2 часа в неделю).";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дополнить </w:t>
      </w:r>
      <w:hyperlink r:id="rId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168.3.1.14</w:t>
        </w:r>
      </w:hyperlink>
      <w:r>
        <w:t xml:space="preserve"> абзацами следующего содержания: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"Общее число часов, рекомендованных для изучения физической культуры по варианту N 1 федерального учебного плана - 303 часа: в 1 классе - 99 часов (3 часа в неделю), во 2 классе - 68 часов (2 часа в неделю), в 3 классе - 68 часов (2 часа в неделю), в 4 классе - 68 часов (2 часа в неделю).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Общее число часов, рекомендованных для изучения физической культуры по вариантам NN 2, 3 - 5 федерального учебного плана - 270 часов: в 1 классе - 66 часов (2 часа в неделю), во 2 классе - 68 часов (2 часа в неделю), в 3 классе - 68 часов (2 часа в неделю), в 4 классе - 68 часов (2 часа в неделю).";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168.4.2.7.1</w:t>
        </w:r>
      </w:hyperlink>
      <w:r>
        <w:t xml:space="preserve"> слова "на мировых первенствах, чемпионатах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168.4.3.7.1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168.4.1.4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168.4.4.4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168.4.5.7.1</w:t>
        </w:r>
      </w:hyperlink>
      <w:r>
        <w:t xml:space="preserve"> слова "на мировых первенствах, чемпионатах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168.4.6.4</w:t>
        </w:r>
      </w:hyperlink>
      <w:r>
        <w:t xml:space="preserve"> слова "гендерных особенностей,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 подпункта 168.4.6.6</w:t>
        </w:r>
      </w:hyperlink>
      <w:r>
        <w:t xml:space="preserve"> слова "на чемпионатах мира,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168.4.6.7.1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lastRenderedPageBreak/>
        <w:t xml:space="preserve">в </w:t>
      </w:r>
      <w:hyperlink r:id="rId1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"на чемпионатах Европы, мира,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168.4.6.7.3</w:t>
        </w:r>
      </w:hyperlink>
      <w:r>
        <w:t xml:space="preserve"> слова "на чемпионатах мира,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168.4.7.4</w:t>
        </w:r>
      </w:hyperlink>
      <w:r>
        <w:t xml:space="preserve"> слова "гендерных особенностей,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1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168.4.7.6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"в мире 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</w:t>
        </w:r>
      </w:hyperlink>
      <w:r>
        <w:t xml:space="preserve"> слова "и зарубежные"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пятом</w:t>
        </w:r>
      </w:hyperlink>
      <w:r>
        <w:t xml:space="preserve"> слова "на чемпионатах Европы, мира и Олимпийских игра" исключить;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пп. 168.4.7.7.1, а не пп. 168.4.7.1.1.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 xml:space="preserve">в </w:t>
      </w:r>
      <w:hyperlink r:id="rId2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168.4.7.1.1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"на чемпионатах мира, Европы и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168.4.8.7.1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"и международный"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2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168.4.9.4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168.4.9.7.3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"в мире 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шестнадцатом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168.4.10.7.3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"в мире 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шестнадцатом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168.4.11.4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lastRenderedPageBreak/>
        <w:t xml:space="preserve">в </w:t>
      </w:r>
      <w:hyperlink r:id="rId3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168.4.11.7.1</w:t>
        </w:r>
      </w:hyperlink>
      <w:r>
        <w:t xml:space="preserve"> слова "на мировых чемпионатах и первенствах, чемпионатах Европы и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168.4.12.4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3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168.4.12.7.1</w:t>
        </w:r>
      </w:hyperlink>
      <w:r>
        <w:t xml:space="preserve"> слова "на мировых первенствах, чемпионатах Европы, Всемирных шахматных олимпиад"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168.4.13.4</w:t>
        </w:r>
      </w:hyperlink>
      <w:r>
        <w:t xml:space="preserve"> слова "гендерных особенностей" заменить словом "пола";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168.4.13.7.1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"на мировых первенствах, чемпионатах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hyperlink r:id="rId4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второй подпункт 168.4.13</w:t>
        </w:r>
      </w:hyperlink>
      <w:r>
        <w:t xml:space="preserve"> изложить в следующей редакции: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"168(1).4.13. Модуль "Коньки".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168(1).4.13.1. Пояснительная записка модуля "Коньки".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Модуль "Коньки" (далее - модуль "Коньки", модуль по конькам, коньки) на уровне начального общего образования разработан с целью оказания методической помощи учителю физической культуры в создании части рабочей программы по учебному предмету "Физическая культура", направленной на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 (игровых и спортивных) с целью достижения результатов ФГОС НОО, с учетом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Занятия катанием и бегом на коньках способствуют гармоничному развитию и укреплению здоровья детей, комплексно влияют на органы и системы растущего организма, укрепляя и повышая функциональный уровень дыхательной, сердечно-сосудистой, костно-мышечной и других систем организма человека, вследствие чего увеличивается жизненная емкость легких и мышечная масса, улучшается кровообращение, активизируется обмен веществ, повышается тонус нервной системы.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Катание и бег на коньках являются основой таких видов спорта, как хоккей с шайбой и мячом, фигурное катание. Владение различными способами бега на коньках обеспечивает у обучающихся развитие таких физических качеств, как быстрота, ловкость, гибкость, сила, выносливость, а также снижает умственное утомление и является хорошим средством активного отдыха на воздухе.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Систематические занятия катанием и бегом на коньках содействуют развитию личностных качеств, обучающихся - нравственных (честность, доброжелательность, дисциплинированность, самообладание, терпимость, коллективизм) в сочетании с волевыми качествами (смелость, решительность, инициатива, трудолюбие, настойчивость и целеустремленность), а также развитию способности управлять своим эмоциональным состоянием.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168(1).4.13.2. Целью изучения модуля "Коньки" является обучение катанию и бегу на коньках как базовому двигательному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катания и бега на коньках.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168(1).4.13.3. Задачами изучения модуля "Коньки" являются: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всестороннее гармоничное развитие обучающихся, увеличение объема их двигательной активности;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объектах массовых занятий ледовыми видами спорта;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формирование общих представлений о катании и беге на коньках, его возможностях и значении в процессе укрепления здоровья, физического развития и физической подготовленности обучающихся;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обучение основам техники всех способов передвижения по льду на коньках, безопасному поведению на занятиях на льду, в играх на льду, в критических ситуациях;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формирование культуры движений, обогащение двигательного опыта средствами катания на коньках с общеразвивающей и корригирующей направленностью;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воспитание общей культуры развития личности обучающегося средствами катания и бега на коньках, в том числе, для самореализации и самоопределения;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развитие положительной мотивации и познавательного интереса к учебному предмету "Физическая культура" через средства катания и бега на коньках;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катания и бега на коньках;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популяризация катания и бега на коньках в общеобразовательных организациях, привлечение младших школьников, проявляющих повышенный интерес и способности к занятиям конькобежным спортом, в школьные спортивные клубы, секции, к участию в соревнованиях;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выявление, развитие и поддержка одаренных детей в области спорта.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168(1).4.13.4. Место и роль модуля "Коньки".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Модуль "Коньки" доступен для освоения всем обучающимся, и обеспечивает достижение следующих результатов ФГОС НОО: 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Программное содержание модуля "Коньки" может быть использовано в разделах "Знания о физической культуре", "Способы самостоятельной деятельности", "Физическое совершенствование".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Интеграция модуля по конькам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168(1).4.13.5. Модуль "Коньки" может быть реализован в следующих вариантах: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при самостоятельном планировании учителем физической культуры процесса освоения обучающимися учебного материала по конькам с выбором различных элементов специальных физических упражнений, игр и (или) элементов игры, с учетом возраста и физической подготовленности обучающихся (с соответствующей дозировкой и интенсивностью);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 школьных спортивных клубов (рекомендуемый объем в 1 классе - 33 часа, во 2 - 4 классах - по 34 часа).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168(1).4.13.6. Содержание модуля "Коньки".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1) Знания о катании и беге на коньках.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История возникновения и развития катания и бега на коньках как вида спорта. История развития конькобежного спорта как вида спорта в мире, в Российской Федерации, в регионе. Достижения отечественных конькобежцев на мировых первенствах и Олимпийских играх.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Характеристика видов передвижения по льду на коньках (катание, бег на коньках). Дистанции и программа соревнований по конькам. Простейшие правила проведения соревнований по конькам. Общие требования к местам катания и бега на коньках, к допустимому температурному режиму для занятий на свежем воздухе. Словарь терминов и определений.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Занятия коньками как средство укрепления здоровья, повышения функциональных возможностей основных систем организма и закаливания.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Игры и развлечения на льду.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Влияние занятий конькобежным спортом на формирование положительных качеств личности человека.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Правила поведения и техники безопасности при занятиях коньками на катках, на замерзших открытых водоемах в различное время года. Способы оказания первой помощи катающимся (бегающим) на льду в случае неудачного падения.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Личная гигиена во время занятий коньками. Форма одежды (конькобежная экипировка): спортивный костюм, конькобежный костюм, шапочка, перчатки, налокотники и наколенники, каска, чехлы, сопутствующий инвентарь и оборудование для занятий коньками.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2) Способы самостоятельной деятельности.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Самоконтроль во время занятий бегом на коньках и при катании на замерзших открытых водоемах. Первые внешние признаки утомления. Средства восстановления организма после физической нагрузки.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Правила личной гигиены, требования к спортивной одежде (конькобежной экипировке) для занятий коньками. Характерные травмы во время занятий коньками и мероприятия по их предупреждению.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Выбор и подготовка места для бега на коньках, катания. Правила использования спортивного инвентаря и оборудования для занятий коньками. Организация и проведение подвижных игр с элементами катания и бега на коньках во время активного отдыха и каникул.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Подбор и составление комплексов упражнений, включающих общеразвивающие, специальные и имитационные упражнения. Оценка техники осваиваемых упражнений и движений; способы выявления и исправления ошибок в двигательных действиях. Тестирование уровня физической подготовленности.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3) Физическое совершенствование.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Комплексы упражнений на развитие основных физических качеств (гибкости, ловкости, скоростных способностей, выносливости).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Общеразвивающие, специальные и имитационные упражнения. Подготовительные упражнения для освоения со льдом (упражнения для ознакомления со скользящими свойствами льда и трением-скольжением по поверхности льда). Упражнения с использованием опоры на скользящие приспособления (минимум пластикового стула), с опорой на руки партнера (учителя), с опорой на неподвижные конструкции в районе ледовой площадки (бортики вокруг льда) и других вспомогательных средств.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Выполнение различного рода упражнений без скольжения, из положения на 2-х коньках, на одном коньке, с попеременной сменой опоры с ноги на ногу.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Хождение по льду на коньках, развернутых в стороны. Усложнение этого типа передвижения изменениями положения туловища и сгибания ног, с различными положениями рук, с последовательным освоением перемещения туловища в положение равновесия на одной ноге, с попеременной сменой опоры с ноги на ногу. Усложнение этого типа передвижения изменениями положения туловища и сгибания ног, с различными положениями рук.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Скольжения по льду на двух ногах после приобретения начальной скорости (самостоятельно, с помощью партнера, с помощью упора в бортик).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Способы бега на коньках (начальный этап) в условиях катка. Упражнения и игры для совершенствования техники бега на коньках.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Бег со старта и бег по повороту (имитационные упражнения на суше, упражнения на льду): упражнения для изучения стартового разгона, старт из положения стоя, старт из положения на согнутых ногах с наклоном туловища, старт из различных предварительных положений учеников на льду - сидя (лицом вперед и назад), лежа (головой вперед и назад), из положения приседа с касанием руками льда; упражнения для изучения прохождения поворота на двух коньках в обе стороны ходом вперед (ходом назад), на наружном ребре на одной ноге в обе стороны (ходом вперед и назад), на внутреннем ребре на одной ноге в обе стороны ходом вперед и назад), со сменой положения конька (переход с наружного ребра на внутреннее) используя ход вперед и назад. Освоение скрестного шага в передвижении, а далее в беге по повороту ходом вперед и назад.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Пробегание учебных дистанций произвольным способом. Участие в соревновательной деятельности.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Игры и развлечения на льду (с элементами соревнования, не имеющие сюжета, игры сюжетного характера, командные игры).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168.4.13(1).7. Содержание модуля "Коньки" направлено на достижение обучающимися личностных, метапредметных и предметных результатов обучения.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168.4.13(1).7.1. При изучении модуля "Коньки" на уровне начального общего образования у обучающихся будут сформированы следующие личностные результаты: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проявление чувства гордости за отечественных конькобежцев;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проявление уважительного отношения к сверстникам, культуры общения и взаимодействия на принципах доброжелательности и взаимопомощи;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проявление дисциплинированности, трудолюбия и упорства в достижении поставленных целей на основе представлений о нравственных нормах;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понимание установки на безопасный, здоровый образ жизни, бережное отношение к материальным и духовным ценностям, наличие мотивации к работе на результат.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168(1).4.13.7.2. При изучении модуля "Коньки" на уровне начального общего образования у обучающихся будут сформированы следующие метапредметные результаты: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овладение способностью принимать и сохранять цели и задачи учебной деятельности, поиска средств ее осуществления с использованием средств катания и бега на коньках;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умение характеризовать действия и поступки, давать им объективную оценку на основе освоенных знаний и имеющегося опыта;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определение общей цели и путей ее достижения; умение договариваться о распределении функций в учебной, игровой и соревновательной деятельности;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 (ледовой площадки);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способность выделять эстетические признаки в физических упражнениях, двигательных действиях; оценивать красоту телосложения и осанки.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168(1).4.13.7.3. При изучении модуля "Коньки" на уровне начального общего образования у обучающихся будут сформированы следующие предметные результаты: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сформированность представлений о роли и значении занятий коньками для укрепления здоровья, закаливания и развития физических качеств;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сформированность знаний по истории возникновения и развития занятий коньками;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сформированность представлений о видах и стилях катания и бега на коньках, их сходстве и различиях; играх и развлечениях на льду; простейших правилах проведения соревнований по конькобежному спорту;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сформированность навыков: безопасного поведения во время занятий на льду, катания на замерзших открытых водоемах и в повседневной жизни; личной гигиены при занятиях коньками;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умение составлять и выполнять самостоятельно простейшие комплексы общеразвивающих, специальных и имитационных упражнений для занятий коньками;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владение техническими элементами передвижения по льду на коньках: находиться на льду в безопорном положении, стоять, шагать, скользить по льду в положениях на одной ноге и на двух ногах; сохранять правильное положение туловища и сгибы в суставах нижних конечностей; работать с дополнительным инвентарем, а также с партнером (учителем);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владение техническими действиями стилей бега на коньках: с работой одной рукой, двумя руками, с руками в положении за спиной, с различной величиной сгибания ног в суставах нижних конечностей, бег в направлении вперед-назад, бег по повороту в обе стороны, различные типы остановок, различные типы мгновенного набора скорости бега, безопасные способы падения на лед и подъемов со льда;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умение организовывать и проводить подвижные игры с элементами бега на коньках во время активного отдыха и каникул;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умение определять внешние признаки утомления во время занятий бегом на коньках, катанием;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>умение выполнять тестовые упражнения по физической подготовленности в беге на коньках; пробегание произвольным способом без остановки дистанции до 200 м.";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hyperlink r:id="rId4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168.4.14.4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"гендерных особенностей" заменить словом "пола";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168.4.14.6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4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зарубежные", "на чемпионатах мира,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двенадцатом</w:t>
        </w:r>
      </w:hyperlink>
      <w:r>
        <w:t xml:space="preserve"> слова ", элементы массажа, самомассажа"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шестом подпункта 168.4.14.7.1</w:t>
        </w:r>
      </w:hyperlink>
      <w:r>
        <w:t xml:space="preserve"> слова "сформированность толерантного сознания и поведения,"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168.4.14.7.3</w:t>
        </w:r>
      </w:hyperlink>
      <w:r>
        <w:t>: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абз. 3 пп. 168.4.14.7.3, а не абз. 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 xml:space="preserve">в </w:t>
      </w:r>
      <w:hyperlink r:id="rId5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"на чемпионатах мира, Европы, Олимпийских играх", "и зарубежных"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двадцать четвертом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168.4.15.4</w:t>
        </w:r>
      </w:hyperlink>
      <w:r>
        <w:t xml:space="preserve"> слова "гендерных особенностей и" заменить словом "пола,";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168.4.15.6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пятом</w:t>
        </w:r>
      </w:hyperlink>
      <w:r>
        <w:t xml:space="preserve"> слова "в мире,"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шестом</w:t>
        </w:r>
      </w:hyperlink>
      <w:r>
        <w:t xml:space="preserve"> слова "и зарубежные"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5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седьмом</w:t>
        </w:r>
      </w:hyperlink>
      <w:r>
        <w:t xml:space="preserve"> слова "на чемпионатах Европы, чемпионатах мира"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hyperlink r:id="rId6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168.4.16</w:t>
        </w:r>
      </w:hyperlink>
      <w:r>
        <w:t xml:space="preserve"> признать утратившим силу;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тексте изменяемого документа отсутствует абз. 41 пп. 168.4.17.5, в связи с чем внесение изменений невозможно.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>в абзаце сорок первом подпункта 168.4.17.5 слова "гендерной принадлежностью" заменить словом "полом";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168.4.17.6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</w:t>
        </w:r>
      </w:hyperlink>
      <w:r>
        <w:t xml:space="preserve"> слова "и зарубежные"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пятом</w:t>
        </w:r>
      </w:hyperlink>
      <w:r>
        <w:t xml:space="preserve"> слова "на чемпионатах Европы, чемпионатах мира,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168.4.17.7.3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"на чемпионатах мира, чемпионатах Европы, Олимпийских играх", "и зарубежных"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девятнадцатом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168.4.18.7.3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мире"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6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пятнадцатом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168.4.19.6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</w:t>
        </w:r>
      </w:hyperlink>
      <w:r>
        <w:t xml:space="preserve"> слова "и зарубежные"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пятом</w:t>
        </w:r>
      </w:hyperlink>
      <w:r>
        <w:t xml:space="preserve"> слова "на чемпионатах Европы и мира,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168.4.19.7.1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168.4.19.7.3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"на чемпионатах мира, чемпионатах Европы, Олимпийских играх", "и зарубежных"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восемнадцатом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 подпункта 168.4.21.6</w:t>
        </w:r>
      </w:hyperlink>
      <w:r>
        <w:t xml:space="preserve"> слова "на чемпионатах мира, Европы,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168.4.21.7.1</w:t>
        </w:r>
      </w:hyperlink>
      <w:r>
        <w:t>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7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</w:t>
        </w:r>
      </w:hyperlink>
      <w:r>
        <w:t xml:space="preserve"> слова "на чемпионатах Европы, мира, Олимпийских играх"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168.4.21.7.3</w:t>
        </w:r>
      </w:hyperlink>
      <w:r>
        <w:t>: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</w:t>
        </w:r>
      </w:hyperlink>
      <w:r>
        <w:t xml:space="preserve"> слова "на чемпионатах мира, Европы, Олимпийских играх" исключить;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абз. 16 пп. 168.4.21.7.3, а не абз. 18.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 xml:space="preserve">в </w:t>
      </w:r>
      <w:hyperlink r:id="rId8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восемнадцатом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hyperlink r:id="rId8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168.4.23</w:t>
        </w:r>
      </w:hyperlink>
      <w:r>
        <w:t xml:space="preserve"> признать утратившим силу;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седьмом подпункта 168.4.25.7.1</w:t>
        </w:r>
      </w:hyperlink>
      <w:r>
        <w:t xml:space="preserve"> слова "чувства толерантности" заменить словом "уважения";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пп. 168.4.26.7.1, а не пп. 168.26.7.1.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 xml:space="preserve">в </w:t>
      </w:r>
      <w:hyperlink r:id="rId8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168.26.7.1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шестом подпункта 168.4.27.6</w:t>
        </w:r>
      </w:hyperlink>
      <w:r>
        <w:t xml:space="preserve"> слова "на мировых чемпионатах и чемпионатах Европы" исключить;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пп. 168.4.27.7.1, а не пп. 168.27.7.1.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 xml:space="preserve">в </w:t>
      </w:r>
      <w:hyperlink r:id="rId8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168.27.7.1</w:t>
        </w:r>
      </w:hyperlink>
      <w:r>
        <w:t xml:space="preserve"> слова "и толерантности" исключить;</w:t>
      </w:r>
    </w:p>
    <w:p w:rsidR="004533A9" w:rsidRDefault="004533A9" w:rsidP="004533A9">
      <w:pPr>
        <w:pStyle w:val="ConsPlusNormal"/>
        <w:spacing w:before="240"/>
        <w:ind w:firstLine="540"/>
        <w:jc w:val="both"/>
      </w:pPr>
      <w:r>
        <w:t xml:space="preserve">в </w:t>
      </w:r>
      <w:hyperlink r:id="rId8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 подпункта 168.4.28.6</w:t>
        </w:r>
      </w:hyperlink>
      <w:r>
        <w:t xml:space="preserve"> слова "на Олимпийских играх, чемпионатах мира и Европы" исключить;</w:t>
      </w:r>
    </w:p>
    <w:p w:rsidR="004533A9" w:rsidRDefault="004533A9" w:rsidP="004533A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A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33A9" w:rsidRDefault="004533A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пп. 168.4.28.7.3, а не пп. 168.28.7.3.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A9" w:rsidRDefault="004533A9" w:rsidP="00172B72">
            <w:pPr>
              <w:pStyle w:val="ConsPlusNormal"/>
            </w:pPr>
          </w:p>
        </w:tc>
      </w:tr>
    </w:tbl>
    <w:p w:rsidR="004533A9" w:rsidRDefault="004533A9" w:rsidP="004533A9">
      <w:pPr>
        <w:pStyle w:val="ConsPlusNormal"/>
        <w:spacing w:before="300"/>
        <w:ind w:firstLine="540"/>
        <w:jc w:val="both"/>
      </w:pPr>
      <w:r>
        <w:t xml:space="preserve">в </w:t>
      </w:r>
      <w:hyperlink r:id="rId9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восемнадцатом подпункта 168.28.7.3</w:t>
        </w:r>
      </w:hyperlink>
      <w:r>
        <w:t xml:space="preserve"> слова "и толерантности" исключить.</w:t>
      </w:r>
    </w:p>
    <w:p w:rsidR="004533A9" w:rsidRDefault="004533A9"/>
    <w:sectPr w:rsidR="00453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A9"/>
    <w:rsid w:val="0045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8D295-0119-42A1-99FE-8DC6D94C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3A9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33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3A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4533A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ogin.consultant.ru/link/?req=doc&amp;base=LAW&amp;n=475031&amp;date=26.03.2025&amp;dst=151310&amp;field=134" TargetMode="External"/><Relationship Id="rId21" Type="http://schemas.openxmlformats.org/officeDocument/2006/relationships/hyperlink" Target="http://login.consultant.ru/link/?req=doc&amp;base=LAW&amp;n=475031&amp;date=26.03.2025&amp;dst=151201&amp;field=134" TargetMode="External"/><Relationship Id="rId42" Type="http://schemas.openxmlformats.org/officeDocument/2006/relationships/hyperlink" Target="http://login.consultant.ru/link/?req=doc&amp;base=LAW&amp;n=475031&amp;date=26.03.2025&amp;dst=151738&amp;field=134" TargetMode="External"/><Relationship Id="rId47" Type="http://schemas.openxmlformats.org/officeDocument/2006/relationships/hyperlink" Target="http://login.consultant.ru/link/?req=doc&amp;base=LAW&amp;n=475031&amp;date=26.03.2025&amp;dst=151786&amp;field=134" TargetMode="External"/><Relationship Id="rId63" Type="http://schemas.openxmlformats.org/officeDocument/2006/relationships/hyperlink" Target="http://login.consultant.ru/link/?req=doc&amp;base=LAW&amp;n=475031&amp;date=26.03.2025&amp;dst=1255&amp;field=134" TargetMode="External"/><Relationship Id="rId68" Type="http://schemas.openxmlformats.org/officeDocument/2006/relationships/hyperlink" Target="http://login.consultant.ru/link/?req=doc&amp;base=LAW&amp;n=475031&amp;date=26.03.2025&amp;dst=1435&amp;field=134" TargetMode="External"/><Relationship Id="rId84" Type="http://schemas.openxmlformats.org/officeDocument/2006/relationships/hyperlink" Target="http://login.consultant.ru/link/?req=doc&amp;base=LAW&amp;n=475031&amp;date=26.03.2025&amp;dst=1813&amp;field=134" TargetMode="External"/><Relationship Id="rId89" Type="http://schemas.openxmlformats.org/officeDocument/2006/relationships/hyperlink" Target="http://login.consultant.ru/link/?req=doc&amp;base=LAW&amp;n=475031&amp;date=26.03.2025&amp;dst=2254&amp;field=134" TargetMode="External"/><Relationship Id="rId16" Type="http://schemas.openxmlformats.org/officeDocument/2006/relationships/hyperlink" Target="http://login.consultant.ru/link/?req=doc&amp;base=LAW&amp;n=475031&amp;date=26.03.2025&amp;dst=151141&amp;field=134" TargetMode="External"/><Relationship Id="rId11" Type="http://schemas.openxmlformats.org/officeDocument/2006/relationships/hyperlink" Target="http://login.consultant.ru/link/?req=doc&amp;base=LAW&amp;n=475031&amp;date=26.03.2025&amp;dst=151045&amp;field=134" TargetMode="External"/><Relationship Id="rId32" Type="http://schemas.openxmlformats.org/officeDocument/2006/relationships/hyperlink" Target="http://login.consultant.ru/link/?req=doc&amp;base=LAW&amp;n=475031&amp;date=26.03.2025&amp;dst=151430&amp;field=134" TargetMode="External"/><Relationship Id="rId37" Type="http://schemas.openxmlformats.org/officeDocument/2006/relationships/hyperlink" Target="http://login.consultant.ru/link/?req=doc&amp;base=LAW&amp;n=475031&amp;date=26.03.2025&amp;dst=151592&amp;field=134" TargetMode="External"/><Relationship Id="rId53" Type="http://schemas.openxmlformats.org/officeDocument/2006/relationships/hyperlink" Target="http://login.consultant.ru/link/?req=doc&amp;base=LAW&amp;n=475031&amp;date=26.03.2025&amp;dst=151847&amp;field=134" TargetMode="External"/><Relationship Id="rId58" Type="http://schemas.openxmlformats.org/officeDocument/2006/relationships/hyperlink" Target="http://login.consultant.ru/link/?req=doc&amp;base=LAW&amp;n=475031&amp;date=26.03.2025&amp;dst=1059&amp;field=134" TargetMode="External"/><Relationship Id="rId74" Type="http://schemas.openxmlformats.org/officeDocument/2006/relationships/hyperlink" Target="http://login.consultant.ru/link/?req=doc&amp;base=LAW&amp;n=475031&amp;date=26.03.2025&amp;dst=1540&amp;field=134" TargetMode="External"/><Relationship Id="rId79" Type="http://schemas.openxmlformats.org/officeDocument/2006/relationships/hyperlink" Target="http://login.consultant.ru/link/?req=doc&amp;base=LAW&amp;n=475031&amp;date=26.03.2025&amp;dst=1682&amp;field=134" TargetMode="External"/><Relationship Id="rId5" Type="http://schemas.openxmlformats.org/officeDocument/2006/relationships/hyperlink" Target="http://login.consultant.ru/link/?req=doc&amp;base=LAW&amp;n=475031&amp;date=26.03.2025&amp;dst=146688&amp;field=134" TargetMode="External"/><Relationship Id="rId90" Type="http://schemas.openxmlformats.org/officeDocument/2006/relationships/hyperlink" Target="http://login.consultant.ru/link/?req=doc&amp;base=LAW&amp;n=475031&amp;date=26.03.2025&amp;dst=2330&amp;field=134" TargetMode="External"/><Relationship Id="rId14" Type="http://schemas.openxmlformats.org/officeDocument/2006/relationships/hyperlink" Target="http://login.consultant.ru/link/?req=doc&amp;base=LAW&amp;n=475031&amp;date=26.03.2025&amp;dst=151139&amp;field=134" TargetMode="External"/><Relationship Id="rId22" Type="http://schemas.openxmlformats.org/officeDocument/2006/relationships/hyperlink" Target="http://login.consultant.ru/link/?req=doc&amp;base=LAW&amp;n=475031&amp;date=26.03.2025&amp;dst=151202&amp;field=134" TargetMode="External"/><Relationship Id="rId27" Type="http://schemas.openxmlformats.org/officeDocument/2006/relationships/hyperlink" Target="http://login.consultant.ru/link/?req=doc&amp;base=LAW&amp;n=475031&amp;date=26.03.2025&amp;dst=151311&amp;field=134" TargetMode="External"/><Relationship Id="rId30" Type="http://schemas.openxmlformats.org/officeDocument/2006/relationships/hyperlink" Target="http://login.consultant.ru/link/?req=doc&amp;base=LAW&amp;n=475031&amp;date=26.03.2025&amp;dst=151415&amp;field=134" TargetMode="External"/><Relationship Id="rId35" Type="http://schemas.openxmlformats.org/officeDocument/2006/relationships/hyperlink" Target="http://login.consultant.ru/link/?req=doc&amp;base=LAW&amp;n=475031&amp;date=26.03.2025&amp;dst=151528&amp;field=134" TargetMode="External"/><Relationship Id="rId43" Type="http://schemas.openxmlformats.org/officeDocument/2006/relationships/hyperlink" Target="http://login.consultant.ru/link/?req=doc&amp;base=LAW&amp;n=475031&amp;date=26.03.2025&amp;dst=151739&amp;field=134" TargetMode="External"/><Relationship Id="rId48" Type="http://schemas.openxmlformats.org/officeDocument/2006/relationships/hyperlink" Target="http://login.consultant.ru/link/?req=doc&amp;base=LAW&amp;n=475031&amp;date=26.03.2025&amp;dst=151792&amp;field=134" TargetMode="External"/><Relationship Id="rId56" Type="http://schemas.openxmlformats.org/officeDocument/2006/relationships/hyperlink" Target="http://login.consultant.ru/link/?req=doc&amp;base=LAW&amp;n=475031&amp;date=26.03.2025&amp;dst=1054&amp;field=134" TargetMode="External"/><Relationship Id="rId64" Type="http://schemas.openxmlformats.org/officeDocument/2006/relationships/hyperlink" Target="http://login.consultant.ru/link/?req=doc&amp;base=LAW&amp;n=475031&amp;date=26.03.2025&amp;dst=1321&amp;field=134" TargetMode="External"/><Relationship Id="rId69" Type="http://schemas.openxmlformats.org/officeDocument/2006/relationships/hyperlink" Target="http://login.consultant.ru/link/?req=doc&amp;base=LAW&amp;n=475031&amp;date=26.03.2025&amp;dst=1447&amp;field=134" TargetMode="External"/><Relationship Id="rId77" Type="http://schemas.openxmlformats.org/officeDocument/2006/relationships/hyperlink" Target="http://login.consultant.ru/link/?req=doc&amp;base=LAW&amp;n=475031&amp;date=26.03.2025&amp;dst=1643&amp;field=134" TargetMode="External"/><Relationship Id="rId8" Type="http://schemas.openxmlformats.org/officeDocument/2006/relationships/hyperlink" Target="http://login.consultant.ru/link/?req=doc&amp;base=LAW&amp;n=475031&amp;date=26.03.2025&amp;dst=832&amp;field=134" TargetMode="External"/><Relationship Id="rId51" Type="http://schemas.openxmlformats.org/officeDocument/2006/relationships/hyperlink" Target="http://login.consultant.ru/link/?req=doc&amp;base=LAW&amp;n=475031&amp;date=26.03.2025&amp;dst=991&amp;field=134" TargetMode="External"/><Relationship Id="rId72" Type="http://schemas.openxmlformats.org/officeDocument/2006/relationships/hyperlink" Target="http://login.consultant.ru/link/?req=doc&amp;base=LAW&amp;n=475031&amp;date=26.03.2025&amp;dst=1476&amp;field=134" TargetMode="External"/><Relationship Id="rId80" Type="http://schemas.openxmlformats.org/officeDocument/2006/relationships/hyperlink" Target="http://login.consultant.ru/link/?req=doc&amp;base=LAW&amp;n=475031&amp;date=26.03.2025&amp;dst=1683&amp;field=134" TargetMode="External"/><Relationship Id="rId85" Type="http://schemas.openxmlformats.org/officeDocument/2006/relationships/hyperlink" Target="http://login.consultant.ru/link/?req=doc&amp;base=LAW&amp;n=475031&amp;date=26.03.2025&amp;dst=2054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login.consultant.ru/link/?req=doc&amp;base=LAW&amp;n=475031&amp;date=26.03.2025&amp;dst=151084&amp;field=134" TargetMode="External"/><Relationship Id="rId17" Type="http://schemas.openxmlformats.org/officeDocument/2006/relationships/hyperlink" Target="http://login.consultant.ru/link/?req=doc&amp;base=LAW&amp;n=475031&amp;date=26.03.2025&amp;dst=151158&amp;field=134" TargetMode="External"/><Relationship Id="rId25" Type="http://schemas.openxmlformats.org/officeDocument/2006/relationships/hyperlink" Target="http://login.consultant.ru/link/?req=doc&amp;base=LAW&amp;n=475031&amp;date=26.03.2025&amp;dst=151232&amp;field=134" TargetMode="External"/><Relationship Id="rId33" Type="http://schemas.openxmlformats.org/officeDocument/2006/relationships/hyperlink" Target="http://login.consultant.ru/link/?req=doc&amp;base=LAW&amp;n=475031&amp;date=26.03.2025&amp;dst=151513&amp;field=134" TargetMode="External"/><Relationship Id="rId38" Type="http://schemas.openxmlformats.org/officeDocument/2006/relationships/hyperlink" Target="http://login.consultant.ru/link/?req=doc&amp;base=LAW&amp;n=475031&amp;date=26.03.2025&amp;dst=151640&amp;field=134" TargetMode="External"/><Relationship Id="rId46" Type="http://schemas.openxmlformats.org/officeDocument/2006/relationships/hyperlink" Target="http://login.consultant.ru/link/?req=doc&amp;base=LAW&amp;n=475031&amp;date=26.03.2025&amp;dst=151785&amp;field=134" TargetMode="External"/><Relationship Id="rId59" Type="http://schemas.openxmlformats.org/officeDocument/2006/relationships/hyperlink" Target="http://login.consultant.ru/link/?req=doc&amp;base=LAW&amp;n=475031&amp;date=26.03.2025&amp;dst=1060&amp;field=134" TargetMode="External"/><Relationship Id="rId67" Type="http://schemas.openxmlformats.org/officeDocument/2006/relationships/hyperlink" Target="http://login.consultant.ru/link/?req=doc&amp;base=LAW&amp;n=475031&amp;date=26.03.2025&amp;dst=1433&amp;field=134" TargetMode="External"/><Relationship Id="rId20" Type="http://schemas.openxmlformats.org/officeDocument/2006/relationships/hyperlink" Target="http://login.consultant.ru/link/?req=doc&amp;base=LAW&amp;n=475031&amp;date=26.03.2025&amp;dst=151200&amp;field=134" TargetMode="External"/><Relationship Id="rId41" Type="http://schemas.openxmlformats.org/officeDocument/2006/relationships/hyperlink" Target="http://login.consultant.ru/link/?req=doc&amp;base=LAW&amp;n=475031&amp;date=26.03.2025&amp;dst=151737&amp;field=134" TargetMode="External"/><Relationship Id="rId54" Type="http://schemas.openxmlformats.org/officeDocument/2006/relationships/hyperlink" Target="http://login.consultant.ru/link/?req=doc&amp;base=LAW&amp;n=475031&amp;date=26.03.2025&amp;dst=1028&amp;field=134" TargetMode="External"/><Relationship Id="rId62" Type="http://schemas.openxmlformats.org/officeDocument/2006/relationships/hyperlink" Target="http://login.consultant.ru/link/?req=doc&amp;base=LAW&amp;n=475031&amp;date=26.03.2025&amp;dst=1254&amp;field=134" TargetMode="External"/><Relationship Id="rId70" Type="http://schemas.openxmlformats.org/officeDocument/2006/relationships/hyperlink" Target="http://login.consultant.ru/link/?req=doc&amp;base=LAW&amp;n=475031&amp;date=26.03.2025&amp;dst=1472&amp;field=134" TargetMode="External"/><Relationship Id="rId75" Type="http://schemas.openxmlformats.org/officeDocument/2006/relationships/hyperlink" Target="http://login.consultant.ru/link/?req=doc&amp;base=LAW&amp;n=475031&amp;date=26.03.2025&amp;dst=1542&amp;field=134" TargetMode="External"/><Relationship Id="rId83" Type="http://schemas.openxmlformats.org/officeDocument/2006/relationships/hyperlink" Target="http://login.consultant.ru/link/?req=doc&amp;base=LAW&amp;n=475031&amp;date=26.03.2025&amp;dst=1712&amp;field=134" TargetMode="External"/><Relationship Id="rId88" Type="http://schemas.openxmlformats.org/officeDocument/2006/relationships/hyperlink" Target="http://login.consultant.ru/link/?req=doc&amp;base=LAW&amp;n=475031&amp;date=26.03.2025&amp;dst=2196&amp;field=134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login.consultant.ru/link/?req=doc&amp;base=LAW&amp;n=475031&amp;date=26.03.2025&amp;dst=146976&amp;field=134" TargetMode="External"/><Relationship Id="rId15" Type="http://schemas.openxmlformats.org/officeDocument/2006/relationships/hyperlink" Target="http://login.consultant.ru/link/?req=doc&amp;base=LAW&amp;n=475031&amp;date=26.03.2025&amp;dst=151140&amp;field=134" TargetMode="External"/><Relationship Id="rId23" Type="http://schemas.openxmlformats.org/officeDocument/2006/relationships/hyperlink" Target="http://login.consultant.ru/link/?req=doc&amp;base=LAW&amp;n=475031&amp;date=26.03.2025&amp;dst=151230&amp;field=134" TargetMode="External"/><Relationship Id="rId28" Type="http://schemas.openxmlformats.org/officeDocument/2006/relationships/hyperlink" Target="http://login.consultant.ru/link/?req=doc&amp;base=LAW&amp;n=475031&amp;date=26.03.2025&amp;dst=151312&amp;field=134" TargetMode="External"/><Relationship Id="rId36" Type="http://schemas.openxmlformats.org/officeDocument/2006/relationships/hyperlink" Target="http://login.consultant.ru/link/?req=doc&amp;base=LAW&amp;n=475031&amp;date=26.03.2025&amp;dst=151547&amp;field=134" TargetMode="External"/><Relationship Id="rId49" Type="http://schemas.openxmlformats.org/officeDocument/2006/relationships/hyperlink" Target="http://login.consultant.ru/link/?req=doc&amp;base=LAW&amp;n=475031&amp;date=26.03.2025&amp;dst=151794&amp;field=134" TargetMode="External"/><Relationship Id="rId57" Type="http://schemas.openxmlformats.org/officeDocument/2006/relationships/hyperlink" Target="http://login.consultant.ru/link/?req=doc&amp;base=LAW&amp;n=475031&amp;date=26.03.2025&amp;dst=1058&amp;field=134" TargetMode="External"/><Relationship Id="rId10" Type="http://schemas.openxmlformats.org/officeDocument/2006/relationships/hyperlink" Target="http://login.consultant.ru/link/?req=doc&amp;base=LAW&amp;n=475031&amp;date=26.03.2025&amp;dst=150919&amp;field=134" TargetMode="External"/><Relationship Id="rId31" Type="http://schemas.openxmlformats.org/officeDocument/2006/relationships/hyperlink" Target="http://login.consultant.ru/link/?req=doc&amp;base=LAW&amp;n=475031&amp;date=26.03.2025&amp;dst=151417&amp;field=134" TargetMode="External"/><Relationship Id="rId44" Type="http://schemas.openxmlformats.org/officeDocument/2006/relationships/hyperlink" Target="http://login.consultant.ru/link/?req=doc&amp;base=LAW&amp;n=475031&amp;date=26.03.2025&amp;dst=864&amp;field=134" TargetMode="External"/><Relationship Id="rId52" Type="http://schemas.openxmlformats.org/officeDocument/2006/relationships/hyperlink" Target="http://login.consultant.ru/link/?req=doc&amp;base=LAW&amp;n=475031&amp;date=26.03.2025&amp;dst=151845&amp;field=134" TargetMode="External"/><Relationship Id="rId60" Type="http://schemas.openxmlformats.org/officeDocument/2006/relationships/hyperlink" Target="http://login.consultant.ru/link/?req=doc&amp;base=LAW&amp;n=475031&amp;date=26.03.2025&amp;dst=1138&amp;field=134" TargetMode="External"/><Relationship Id="rId65" Type="http://schemas.openxmlformats.org/officeDocument/2006/relationships/hyperlink" Target="http://login.consultant.ru/link/?req=doc&amp;base=LAW&amp;n=475031&amp;date=26.03.2025&amp;dst=1323&amp;field=134" TargetMode="External"/><Relationship Id="rId73" Type="http://schemas.openxmlformats.org/officeDocument/2006/relationships/hyperlink" Target="http://login.consultant.ru/link/?req=doc&amp;base=LAW&amp;n=475031&amp;date=26.03.2025&amp;dst=1523&amp;field=134" TargetMode="External"/><Relationship Id="rId78" Type="http://schemas.openxmlformats.org/officeDocument/2006/relationships/hyperlink" Target="http://login.consultant.ru/link/?req=doc&amp;base=LAW&amp;n=475031&amp;date=26.03.2025&amp;dst=1681&amp;field=134" TargetMode="External"/><Relationship Id="rId81" Type="http://schemas.openxmlformats.org/officeDocument/2006/relationships/hyperlink" Target="http://login.consultant.ru/link/?req=doc&amp;base=LAW&amp;n=475031&amp;date=26.03.2025&amp;dst=1697&amp;field=134" TargetMode="External"/><Relationship Id="rId86" Type="http://schemas.openxmlformats.org/officeDocument/2006/relationships/hyperlink" Target="http://login.consultant.ru/link/?req=doc&amp;base=LAW&amp;n=475031&amp;date=26.03.2025&amp;dst=2127&amp;field=134" TargetMode="External"/><Relationship Id="rId4" Type="http://schemas.openxmlformats.org/officeDocument/2006/relationships/hyperlink" Target="http://login.consultant.ru/link/?req=doc&amp;base=LAW&amp;n=475031&amp;date=26.03.2025&amp;dst=146628&amp;field=134" TargetMode="External"/><Relationship Id="rId9" Type="http://schemas.openxmlformats.org/officeDocument/2006/relationships/hyperlink" Target="http://login.consultant.ru/link/?req=doc&amp;base=LAW&amp;n=475031&amp;date=26.03.2025&amp;dst=147200&amp;field=134" TargetMode="External"/><Relationship Id="rId13" Type="http://schemas.openxmlformats.org/officeDocument/2006/relationships/hyperlink" Target="http://login.consultant.ru/link/?req=doc&amp;base=LAW&amp;n=475031&amp;date=26.03.2025&amp;dst=151093&amp;field=134" TargetMode="External"/><Relationship Id="rId18" Type="http://schemas.openxmlformats.org/officeDocument/2006/relationships/hyperlink" Target="http://login.consultant.ru/link/?req=doc&amp;base=LAW&amp;n=475031&amp;date=26.03.2025&amp;dst=151192&amp;field=134" TargetMode="External"/><Relationship Id="rId39" Type="http://schemas.openxmlformats.org/officeDocument/2006/relationships/hyperlink" Target="http://login.consultant.ru/link/?req=doc&amp;base=LAW&amp;n=475031&amp;date=26.03.2025&amp;dst=151672&amp;field=134" TargetMode="External"/><Relationship Id="rId34" Type="http://schemas.openxmlformats.org/officeDocument/2006/relationships/hyperlink" Target="http://login.consultant.ru/link/?req=doc&amp;base=LAW&amp;n=475031&amp;date=26.03.2025&amp;dst=151515&amp;field=134" TargetMode="External"/><Relationship Id="rId50" Type="http://schemas.openxmlformats.org/officeDocument/2006/relationships/hyperlink" Target="http://login.consultant.ru/link/?req=doc&amp;base=LAW&amp;n=475031&amp;date=26.03.2025&amp;dst=973&amp;field=134" TargetMode="External"/><Relationship Id="rId55" Type="http://schemas.openxmlformats.org/officeDocument/2006/relationships/hyperlink" Target="http://login.consultant.ru/link/?req=doc&amp;base=LAW&amp;n=475031&amp;date=26.03.2025&amp;dst=151879&amp;field=134" TargetMode="External"/><Relationship Id="rId76" Type="http://schemas.openxmlformats.org/officeDocument/2006/relationships/hyperlink" Target="http://login.consultant.ru/link/?req=doc&amp;base=LAW&amp;n=475031&amp;date=26.03.2025&amp;dst=1557&amp;field=134" TargetMode="External"/><Relationship Id="rId7" Type="http://schemas.openxmlformats.org/officeDocument/2006/relationships/hyperlink" Target="http://login.consultant.ru/link/?req=doc&amp;base=LAW&amp;n=475031&amp;date=26.03.2025&amp;dst=147323&amp;field=134" TargetMode="External"/><Relationship Id="rId71" Type="http://schemas.openxmlformats.org/officeDocument/2006/relationships/hyperlink" Target="http://login.consultant.ru/link/?req=doc&amp;base=LAW&amp;n=475031&amp;date=26.03.2025&amp;dst=1475&amp;field=134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://login.consultant.ru/link/?req=doc&amp;base=LAW&amp;n=475031&amp;date=26.03.2025&amp;dst=151355&amp;field=134" TargetMode="External"/><Relationship Id="rId24" Type="http://schemas.openxmlformats.org/officeDocument/2006/relationships/hyperlink" Target="http://login.consultant.ru/link/?req=doc&amp;base=LAW&amp;n=475031&amp;date=26.03.2025&amp;dst=151231&amp;field=134" TargetMode="External"/><Relationship Id="rId40" Type="http://schemas.openxmlformats.org/officeDocument/2006/relationships/hyperlink" Target="http://login.consultant.ru/link/?req=doc&amp;base=LAW&amp;n=475031&amp;date=26.03.2025&amp;dst=151704&amp;field=134" TargetMode="External"/><Relationship Id="rId45" Type="http://schemas.openxmlformats.org/officeDocument/2006/relationships/hyperlink" Target="http://login.consultant.ru/link/?req=doc&amp;base=LAW&amp;n=475031&amp;date=26.03.2025&amp;dst=151784&amp;field=134" TargetMode="External"/><Relationship Id="rId66" Type="http://schemas.openxmlformats.org/officeDocument/2006/relationships/hyperlink" Target="http://login.consultant.ru/link/?req=doc&amp;base=LAW&amp;n=475031&amp;date=26.03.2025&amp;dst=1339&amp;field=134" TargetMode="External"/><Relationship Id="rId87" Type="http://schemas.openxmlformats.org/officeDocument/2006/relationships/hyperlink" Target="http://login.consultant.ru/link/?req=doc&amp;base=LAW&amp;n=475031&amp;date=26.03.2025&amp;dst=2174&amp;field=134" TargetMode="External"/><Relationship Id="rId61" Type="http://schemas.openxmlformats.org/officeDocument/2006/relationships/hyperlink" Target="http://login.consultant.ru/link/?req=doc&amp;base=LAW&amp;n=475031&amp;date=26.03.2025&amp;dst=1251&amp;field=134" TargetMode="External"/><Relationship Id="rId82" Type="http://schemas.openxmlformats.org/officeDocument/2006/relationships/hyperlink" Target="http://login.consultant.ru/link/?req=doc&amp;base=LAW&amp;n=475031&amp;date=26.03.2025&amp;dst=1699&amp;field=134" TargetMode="External"/><Relationship Id="rId19" Type="http://schemas.openxmlformats.org/officeDocument/2006/relationships/hyperlink" Target="http://login.consultant.ru/link/?req=doc&amp;base=LAW&amp;n=475031&amp;date=26.03.2025&amp;dst=151198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7962</Words>
  <Characters>45384</Characters>
  <Application>Microsoft Office Word</Application>
  <DocSecurity>0</DocSecurity>
  <Lines>378</Lines>
  <Paragraphs>106</Paragraphs>
  <ScaleCrop>false</ScaleCrop>
  <Company/>
  <LinksUpToDate>false</LinksUpToDate>
  <CharactersWithSpaces>53240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2025-03-30T19:39:00Z</dcterms:created>
  <dcterms:modified xsi:type="dcterms:W3CDTF">2025-03-30T20:03:00Z</dcterms:modified>
</cp:coreProperties>
</file>